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E8D1DC9" w:rsidR="0009173E" w:rsidRPr="00D5214D" w:rsidRDefault="00C109A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O for a World</w:t>
      </w:r>
    </w:p>
    <w:p w14:paraId="00000003" w14:textId="41A70D5F" w:rsidR="0009173E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D521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#</w:t>
      </w:r>
      <w:r w:rsidR="00C109A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372</w:t>
      </w:r>
    </w:p>
    <w:p w14:paraId="1C0B6E02" w14:textId="77777777" w:rsidR="00D5214D" w:rsidRPr="00D5214D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14:paraId="46E71CC8" w14:textId="77777777" w:rsidR="00C109A2" w:rsidRPr="00C109A2" w:rsidRDefault="00C109A2" w:rsidP="00C109A2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C109A2">
        <w:rPr>
          <w:rFonts w:ascii="Times New Roman" w:hAnsi="Times New Roman"/>
          <w:bCs/>
          <w:sz w:val="36"/>
          <w:szCs w:val="36"/>
        </w:rPr>
        <w:t>O for a world where everyone</w:t>
      </w:r>
    </w:p>
    <w:p w14:paraId="2145787E" w14:textId="77777777" w:rsidR="00C109A2" w:rsidRDefault="00C109A2" w:rsidP="00C109A2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C109A2">
        <w:rPr>
          <w:rFonts w:ascii="Times New Roman" w:hAnsi="Times New Roman"/>
          <w:bCs/>
          <w:sz w:val="36"/>
          <w:szCs w:val="36"/>
        </w:rPr>
        <w:t>respects each other’s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C109A2">
        <w:rPr>
          <w:rFonts w:ascii="Times New Roman" w:hAnsi="Times New Roman"/>
          <w:bCs/>
          <w:sz w:val="36"/>
          <w:szCs w:val="36"/>
        </w:rPr>
        <w:t>ways,</w:t>
      </w:r>
    </w:p>
    <w:p w14:paraId="2295D1A7" w14:textId="453BC6C6" w:rsidR="00C109A2" w:rsidRPr="00C109A2" w:rsidRDefault="00C109A2" w:rsidP="00C109A2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C109A2">
        <w:rPr>
          <w:rFonts w:ascii="Times New Roman" w:hAnsi="Times New Roman"/>
          <w:bCs/>
          <w:sz w:val="36"/>
          <w:szCs w:val="36"/>
        </w:rPr>
        <w:t>where love is lived and all is done</w:t>
      </w:r>
    </w:p>
    <w:p w14:paraId="36212339" w14:textId="77777777" w:rsidR="00C109A2" w:rsidRDefault="00C109A2" w:rsidP="00C109A2">
      <w:pPr>
        <w:spacing w:after="0"/>
        <w:ind w:right="-360" w:firstLine="720"/>
        <w:rPr>
          <w:rFonts w:ascii="Times New Roman" w:hAnsi="Times New Roman"/>
          <w:bCs/>
          <w:sz w:val="36"/>
          <w:szCs w:val="36"/>
        </w:rPr>
      </w:pPr>
      <w:r w:rsidRPr="00C109A2">
        <w:rPr>
          <w:rFonts w:ascii="Times New Roman" w:hAnsi="Times New Roman"/>
          <w:bCs/>
          <w:sz w:val="36"/>
          <w:szCs w:val="36"/>
        </w:rPr>
        <w:t>with justice and with praise.</w:t>
      </w:r>
    </w:p>
    <w:p w14:paraId="3376819A" w14:textId="77777777" w:rsidR="00C109A2" w:rsidRDefault="00C109A2" w:rsidP="00C109A2">
      <w:pPr>
        <w:spacing w:after="0"/>
        <w:ind w:right="-360" w:firstLine="720"/>
        <w:rPr>
          <w:rFonts w:ascii="Times New Roman" w:hAnsi="Times New Roman"/>
          <w:bCs/>
          <w:sz w:val="36"/>
          <w:szCs w:val="36"/>
        </w:rPr>
      </w:pPr>
    </w:p>
    <w:p w14:paraId="43FD4A7F" w14:textId="77777777" w:rsidR="00C109A2" w:rsidRDefault="00C109A2" w:rsidP="00C109A2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O </w:t>
      </w:r>
      <w:r w:rsidRPr="00C109A2">
        <w:rPr>
          <w:rFonts w:ascii="Times New Roman" w:hAnsi="Times New Roman"/>
          <w:bCs/>
          <w:sz w:val="36"/>
          <w:szCs w:val="36"/>
        </w:rPr>
        <w:t>for a world where goods are shared</w:t>
      </w:r>
    </w:p>
    <w:p w14:paraId="185DD31B" w14:textId="77777777" w:rsidR="00C109A2" w:rsidRDefault="00C109A2" w:rsidP="00C109A2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C109A2">
        <w:rPr>
          <w:rFonts w:ascii="Times New Roman" w:hAnsi="Times New Roman"/>
          <w:bCs/>
          <w:sz w:val="36"/>
          <w:szCs w:val="36"/>
        </w:rPr>
        <w:t>and misery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C109A2">
        <w:rPr>
          <w:rFonts w:ascii="Times New Roman" w:hAnsi="Times New Roman"/>
          <w:bCs/>
          <w:sz w:val="36"/>
          <w:szCs w:val="36"/>
        </w:rPr>
        <w:t>relieved,</w:t>
      </w:r>
    </w:p>
    <w:p w14:paraId="2F77E2C4" w14:textId="77777777" w:rsidR="00C109A2" w:rsidRDefault="00C109A2" w:rsidP="00C109A2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C109A2">
        <w:rPr>
          <w:rFonts w:ascii="Times New Roman" w:hAnsi="Times New Roman"/>
          <w:bCs/>
          <w:sz w:val="36"/>
          <w:szCs w:val="36"/>
        </w:rPr>
        <w:t>where truth is spoken, children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C109A2">
        <w:rPr>
          <w:rFonts w:ascii="Times New Roman" w:hAnsi="Times New Roman"/>
          <w:bCs/>
          <w:sz w:val="36"/>
          <w:szCs w:val="36"/>
        </w:rPr>
        <w:t>spared,</w:t>
      </w:r>
    </w:p>
    <w:p w14:paraId="5969472B" w14:textId="77777777" w:rsidR="00C109A2" w:rsidRDefault="00C109A2" w:rsidP="00C109A2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C109A2">
        <w:rPr>
          <w:rFonts w:ascii="Times New Roman" w:hAnsi="Times New Roman"/>
          <w:bCs/>
          <w:sz w:val="36"/>
          <w:szCs w:val="36"/>
        </w:rPr>
        <w:t>equality achieved.</w:t>
      </w:r>
    </w:p>
    <w:p w14:paraId="34340018" w14:textId="77777777" w:rsidR="00C109A2" w:rsidRDefault="00C109A2" w:rsidP="00C109A2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</w:p>
    <w:p w14:paraId="47E617EA" w14:textId="77777777" w:rsidR="00C109A2" w:rsidRDefault="00C109A2" w:rsidP="00C109A2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C109A2">
        <w:rPr>
          <w:rFonts w:ascii="Times New Roman" w:hAnsi="Times New Roman"/>
          <w:bCs/>
          <w:sz w:val="36"/>
          <w:szCs w:val="36"/>
        </w:rPr>
        <w:t>We welcome one world family</w:t>
      </w:r>
    </w:p>
    <w:p w14:paraId="4936A499" w14:textId="77777777" w:rsidR="00C109A2" w:rsidRDefault="00C109A2" w:rsidP="00C109A2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C109A2">
        <w:rPr>
          <w:rFonts w:ascii="Times New Roman" w:hAnsi="Times New Roman"/>
          <w:bCs/>
          <w:sz w:val="36"/>
          <w:szCs w:val="36"/>
        </w:rPr>
        <w:t>and struggle with each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C109A2">
        <w:rPr>
          <w:rFonts w:ascii="Times New Roman" w:hAnsi="Times New Roman"/>
          <w:bCs/>
          <w:sz w:val="36"/>
          <w:szCs w:val="36"/>
        </w:rPr>
        <w:t>choice</w:t>
      </w:r>
    </w:p>
    <w:p w14:paraId="508689AC" w14:textId="77777777" w:rsidR="00C109A2" w:rsidRDefault="00C109A2" w:rsidP="00C109A2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C109A2">
        <w:rPr>
          <w:rFonts w:ascii="Times New Roman" w:hAnsi="Times New Roman"/>
          <w:bCs/>
          <w:sz w:val="36"/>
          <w:szCs w:val="36"/>
        </w:rPr>
        <w:t>that opens us to unity</w:t>
      </w:r>
    </w:p>
    <w:p w14:paraId="14B5F397" w14:textId="77777777" w:rsidR="00C109A2" w:rsidRDefault="00C109A2" w:rsidP="00C109A2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C109A2">
        <w:rPr>
          <w:rFonts w:ascii="Times New Roman" w:hAnsi="Times New Roman"/>
          <w:bCs/>
          <w:sz w:val="36"/>
          <w:szCs w:val="36"/>
        </w:rPr>
        <w:t>and gives our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C109A2">
        <w:rPr>
          <w:rFonts w:ascii="Times New Roman" w:hAnsi="Times New Roman"/>
          <w:bCs/>
          <w:sz w:val="36"/>
          <w:szCs w:val="36"/>
        </w:rPr>
        <w:t>vision voice.</w:t>
      </w:r>
    </w:p>
    <w:p w14:paraId="197EBF7E" w14:textId="77777777" w:rsidR="00C109A2" w:rsidRDefault="00C109A2" w:rsidP="00C109A2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</w:p>
    <w:p w14:paraId="26C8789C" w14:textId="77777777" w:rsidR="00C109A2" w:rsidRDefault="00C109A2" w:rsidP="00C109A2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C109A2">
        <w:rPr>
          <w:rFonts w:ascii="Times New Roman" w:hAnsi="Times New Roman"/>
          <w:bCs/>
          <w:sz w:val="36"/>
          <w:szCs w:val="36"/>
        </w:rPr>
        <w:t>The poor are rich</w:t>
      </w:r>
      <w:r>
        <w:rPr>
          <w:rFonts w:ascii="Times New Roman" w:hAnsi="Times New Roman"/>
          <w:bCs/>
          <w:sz w:val="36"/>
          <w:szCs w:val="36"/>
        </w:rPr>
        <w:t>,</w:t>
      </w:r>
      <w:r w:rsidRPr="00C109A2">
        <w:rPr>
          <w:rFonts w:ascii="Times New Roman" w:hAnsi="Times New Roman"/>
          <w:bCs/>
          <w:sz w:val="36"/>
          <w:szCs w:val="36"/>
        </w:rPr>
        <w:t xml:space="preserve"> the weak are strong</w:t>
      </w:r>
      <w:r>
        <w:rPr>
          <w:rFonts w:ascii="Times New Roman" w:hAnsi="Times New Roman"/>
          <w:bCs/>
          <w:sz w:val="36"/>
          <w:szCs w:val="36"/>
        </w:rPr>
        <w:t>,</w:t>
      </w:r>
    </w:p>
    <w:p w14:paraId="5B4E0720" w14:textId="77777777" w:rsidR="00C109A2" w:rsidRDefault="00C109A2" w:rsidP="00C109A2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C109A2">
        <w:rPr>
          <w:rFonts w:ascii="Times New Roman" w:hAnsi="Times New Roman"/>
          <w:bCs/>
          <w:sz w:val="36"/>
          <w:szCs w:val="36"/>
        </w:rPr>
        <w:t>the foolish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C109A2">
        <w:rPr>
          <w:rFonts w:ascii="Times New Roman" w:hAnsi="Times New Roman"/>
          <w:bCs/>
          <w:sz w:val="36"/>
          <w:szCs w:val="36"/>
        </w:rPr>
        <w:t>ones are wise.</w:t>
      </w:r>
    </w:p>
    <w:p w14:paraId="454488C5" w14:textId="77777777" w:rsidR="00C109A2" w:rsidRDefault="00C109A2" w:rsidP="00C109A2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C109A2">
        <w:rPr>
          <w:rFonts w:ascii="Times New Roman" w:hAnsi="Times New Roman"/>
          <w:bCs/>
          <w:sz w:val="36"/>
          <w:szCs w:val="36"/>
        </w:rPr>
        <w:t>Tell all who mourn</w:t>
      </w:r>
      <w:r>
        <w:rPr>
          <w:rFonts w:ascii="Times New Roman" w:hAnsi="Times New Roman"/>
          <w:bCs/>
          <w:sz w:val="36"/>
          <w:szCs w:val="36"/>
        </w:rPr>
        <w:t xml:space="preserve">, </w:t>
      </w:r>
      <w:r w:rsidRPr="00C109A2">
        <w:rPr>
          <w:rFonts w:ascii="Times New Roman" w:hAnsi="Times New Roman"/>
          <w:bCs/>
          <w:sz w:val="36"/>
          <w:szCs w:val="36"/>
        </w:rPr>
        <w:t>outcasts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C109A2">
        <w:rPr>
          <w:rFonts w:ascii="Times New Roman" w:hAnsi="Times New Roman"/>
          <w:bCs/>
          <w:sz w:val="36"/>
          <w:szCs w:val="36"/>
        </w:rPr>
        <w:t>belong,</w:t>
      </w:r>
    </w:p>
    <w:p w14:paraId="0DCD2EE1" w14:textId="77777777" w:rsidR="00C109A2" w:rsidRDefault="00C109A2" w:rsidP="00C109A2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C109A2">
        <w:rPr>
          <w:rFonts w:ascii="Times New Roman" w:hAnsi="Times New Roman"/>
          <w:bCs/>
          <w:sz w:val="36"/>
          <w:szCs w:val="36"/>
        </w:rPr>
        <w:t>who perishes will rise.</w:t>
      </w:r>
    </w:p>
    <w:p w14:paraId="040813F4" w14:textId="77777777" w:rsidR="00C109A2" w:rsidRDefault="00C109A2" w:rsidP="00C109A2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</w:p>
    <w:p w14:paraId="0DF8502D" w14:textId="77777777" w:rsidR="00C109A2" w:rsidRDefault="00C109A2" w:rsidP="00C109A2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O </w:t>
      </w:r>
      <w:r w:rsidRPr="00C109A2">
        <w:rPr>
          <w:rFonts w:ascii="Times New Roman" w:hAnsi="Times New Roman"/>
          <w:bCs/>
          <w:sz w:val="36"/>
          <w:szCs w:val="36"/>
        </w:rPr>
        <w:t>for a world preparing for</w:t>
      </w:r>
    </w:p>
    <w:p w14:paraId="6B3D04D5" w14:textId="77777777" w:rsidR="00C109A2" w:rsidRDefault="00C109A2" w:rsidP="00C109A2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C109A2">
        <w:rPr>
          <w:rFonts w:ascii="Times New Roman" w:hAnsi="Times New Roman"/>
          <w:bCs/>
          <w:sz w:val="36"/>
          <w:szCs w:val="36"/>
        </w:rPr>
        <w:t>God’s glorious reign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C109A2">
        <w:rPr>
          <w:rFonts w:ascii="Times New Roman" w:hAnsi="Times New Roman"/>
          <w:bCs/>
          <w:sz w:val="36"/>
          <w:szCs w:val="36"/>
        </w:rPr>
        <w:t>of peace,</w:t>
      </w:r>
    </w:p>
    <w:p w14:paraId="6E141A1D" w14:textId="74D35A52" w:rsidR="00C109A2" w:rsidRPr="00C109A2" w:rsidRDefault="00C109A2" w:rsidP="00C109A2">
      <w:pPr>
        <w:pStyle w:val="ListParagraph"/>
        <w:spacing w:after="0"/>
        <w:ind w:right="-360"/>
        <w:rPr>
          <w:rFonts w:ascii="Times New Roman" w:hAnsi="Times New Roman"/>
          <w:bCs/>
          <w:sz w:val="36"/>
          <w:szCs w:val="36"/>
        </w:rPr>
      </w:pPr>
      <w:r w:rsidRPr="00C109A2">
        <w:rPr>
          <w:rFonts w:ascii="Times New Roman" w:hAnsi="Times New Roman"/>
          <w:bCs/>
          <w:sz w:val="36"/>
          <w:szCs w:val="36"/>
        </w:rPr>
        <w:t>where time and tears will be no more,</w:t>
      </w:r>
    </w:p>
    <w:p w14:paraId="7B871AF0" w14:textId="5BBA9C59" w:rsidR="00AF03B6" w:rsidRPr="002F2EA1" w:rsidRDefault="00C109A2" w:rsidP="00AF03B6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C109A2">
        <w:rPr>
          <w:rFonts w:ascii="Times New Roman" w:hAnsi="Times New Roman"/>
          <w:bCs/>
          <w:sz w:val="36"/>
          <w:szCs w:val="36"/>
        </w:rPr>
        <w:t>and all but love will cease</w:t>
      </w:r>
      <w:r>
        <w:rPr>
          <w:rFonts w:ascii="Times New Roman" w:hAnsi="Times New Roman"/>
          <w:bCs/>
          <w:sz w:val="36"/>
          <w:szCs w:val="36"/>
        </w:rPr>
        <w:t>.</w:t>
      </w:r>
    </w:p>
    <w:sectPr w:rsidR="00AF03B6" w:rsidRPr="002F2EA1" w:rsidSect="002F2EA1">
      <w:pgSz w:w="12240" w:h="15840"/>
      <w:pgMar w:top="720" w:right="720" w:bottom="720" w:left="720" w:header="720" w:footer="720" w:gutter="0"/>
      <w:pgNumType w:start="1"/>
      <w:cols w:space="720" w:equalWidth="0">
        <w:col w:w="10080" w:space="28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D5F"/>
    <w:multiLevelType w:val="hybridMultilevel"/>
    <w:tmpl w:val="8B1C5676"/>
    <w:lvl w:ilvl="0" w:tplc="C7708EF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9D59DD"/>
    <w:multiLevelType w:val="hybridMultilevel"/>
    <w:tmpl w:val="89E2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598C"/>
    <w:multiLevelType w:val="hybridMultilevel"/>
    <w:tmpl w:val="8558EC14"/>
    <w:lvl w:ilvl="0" w:tplc="87BA5B36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3E"/>
    <w:rsid w:val="0009173E"/>
    <w:rsid w:val="002F2EA1"/>
    <w:rsid w:val="00AF03B6"/>
    <w:rsid w:val="00C109A2"/>
    <w:rsid w:val="00D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62F22"/>
  <w15:docId w15:val="{439EA457-9FFA-5A48-8D7A-8181896B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rsid w:val="00C109A2"/>
    <w:rPr>
      <w:rFonts w:ascii="Cambria" w:hAnsi="Cambria"/>
      <w:b/>
      <w:color w:val="008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7VlAqVuLCy4EAns4Yz+IhdUF2A==">AMUW2mVEyBiR/4l2fuqNdrlLt9sj+eVpHvqXYmvlpGoAx7L8GfAhd4zdwP+HJwxJyaLQ6rk+G5OYkNDCOJcTpSrpO2fS6CG2FSABnfhfiW0bIW6WeDog4vk=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Sharon Arena</cp:lastModifiedBy>
  <cp:revision>2</cp:revision>
  <dcterms:created xsi:type="dcterms:W3CDTF">2021-07-25T00:51:00Z</dcterms:created>
  <dcterms:modified xsi:type="dcterms:W3CDTF">2021-07-25T00:51:00Z</dcterms:modified>
</cp:coreProperties>
</file>