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3B1B055B" w:rsidR="0009173E" w:rsidRPr="00D5214D" w:rsidRDefault="00390C1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Guide Me, O Thou Great Jehovah</w:t>
      </w:r>
    </w:p>
    <w:p w14:paraId="00000003" w14:textId="702D0BB9" w:rsidR="0009173E" w:rsidRDefault="00D521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D521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#</w:t>
      </w:r>
      <w:r w:rsidR="00D87E1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6</w:t>
      </w:r>
      <w:r w:rsidR="00390C1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5</w:t>
      </w:r>
    </w:p>
    <w:p w14:paraId="1C0B6E02" w14:textId="77777777" w:rsidR="00D5214D" w:rsidRPr="00D5214D" w:rsidRDefault="00D521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</w:p>
    <w:p w14:paraId="6DC86BF9" w14:textId="77777777" w:rsidR="00390C1D" w:rsidRDefault="00390C1D" w:rsidP="00390C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90C1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Guide me, O thou great Jehovah, pilgrim through this barren land.                                                                        </w:t>
      </w:r>
    </w:p>
    <w:p w14:paraId="322506EE" w14:textId="77777777" w:rsidR="00390C1D" w:rsidRDefault="00390C1D" w:rsidP="00390C1D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90C1D">
        <w:rPr>
          <w:rFonts w:ascii="Times New Roman" w:hAnsi="Times New Roman" w:cs="Times New Roman"/>
          <w:color w:val="000000" w:themeColor="text1"/>
          <w:sz w:val="36"/>
          <w:szCs w:val="36"/>
        </w:rPr>
        <w:t>I am weak, but thou art mighty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  <w:r w:rsidRPr="00390C1D">
        <w:rPr>
          <w:rFonts w:ascii="Times New Roman" w:hAnsi="Times New Roman" w:cs="Times New Roman"/>
          <w:color w:val="000000" w:themeColor="text1"/>
          <w:sz w:val="36"/>
          <w:szCs w:val="36"/>
        </w:rPr>
        <w:t>Hold me with thy powerful hand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14:paraId="390874D6" w14:textId="77777777" w:rsidR="00390C1D" w:rsidRDefault="00390C1D" w:rsidP="00390C1D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90C1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Bread of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h</w:t>
      </w:r>
      <w:r w:rsidRPr="00390C1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eaven,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b</w:t>
      </w:r>
      <w:r w:rsidRPr="00390C1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read of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h</w:t>
      </w:r>
      <w:r w:rsidRPr="00390C1D">
        <w:rPr>
          <w:rFonts w:ascii="Times New Roman" w:hAnsi="Times New Roman" w:cs="Times New Roman"/>
          <w:color w:val="000000" w:themeColor="text1"/>
          <w:sz w:val="36"/>
          <w:szCs w:val="36"/>
        </w:rPr>
        <w:t>eaven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r w:rsidRPr="00390C1D">
        <w:rPr>
          <w:rFonts w:ascii="Times New Roman" w:hAnsi="Times New Roman" w:cs="Times New Roman"/>
          <w:color w:val="000000" w:themeColor="text1"/>
          <w:sz w:val="36"/>
          <w:szCs w:val="36"/>
        </w:rPr>
        <w:t>feed me till I want no more; feed me till I want no more.</w:t>
      </w:r>
    </w:p>
    <w:p w14:paraId="36E85570" w14:textId="77777777" w:rsidR="00390C1D" w:rsidRDefault="00390C1D" w:rsidP="00390C1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552F0A32" w14:textId="77777777" w:rsidR="00390C1D" w:rsidRDefault="00390C1D" w:rsidP="00390C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90C1D">
        <w:rPr>
          <w:rFonts w:ascii="Times New Roman" w:hAnsi="Times New Roman" w:cs="Times New Roman"/>
          <w:color w:val="000000" w:themeColor="text1"/>
          <w:sz w:val="36"/>
          <w:szCs w:val="36"/>
        </w:rPr>
        <w:t>Open now the crystal fountain, whence the healing stream doth flow.</w:t>
      </w:r>
    </w:p>
    <w:p w14:paraId="3162DFDF" w14:textId="38191F62" w:rsidR="00390C1D" w:rsidRPr="00390C1D" w:rsidRDefault="00390C1D" w:rsidP="00390C1D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90C1D">
        <w:rPr>
          <w:rFonts w:ascii="Times New Roman" w:hAnsi="Times New Roman" w:cs="Times New Roman"/>
          <w:color w:val="000000" w:themeColor="text1"/>
          <w:sz w:val="36"/>
          <w:szCs w:val="36"/>
        </w:rPr>
        <w:t>Let the fire and cloudy pillar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390C1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lead me all my journey through. Strong deliverer, strong deliverer, be thou still my strength and shield.  </w:t>
      </w:r>
    </w:p>
    <w:p w14:paraId="39333DF6" w14:textId="7466D9E2" w:rsidR="00390C1D" w:rsidRPr="00390C1D" w:rsidRDefault="00390C1D" w:rsidP="00390C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90C1D">
        <w:rPr>
          <w:rFonts w:ascii="Times New Roman" w:hAnsi="Times New Roman" w:cs="Times New Roman"/>
          <w:color w:val="000000" w:themeColor="text1"/>
          <w:sz w:val="36"/>
          <w:szCs w:val="36"/>
        </w:rPr>
        <w:t>Be thou still my strength and shield.</w:t>
      </w:r>
    </w:p>
    <w:p w14:paraId="7DDCD8EF" w14:textId="77777777" w:rsidR="00390C1D" w:rsidRPr="00390C1D" w:rsidRDefault="00390C1D" w:rsidP="00390C1D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1AFCC74A" w14:textId="77777777" w:rsidR="00390C1D" w:rsidRDefault="00390C1D" w:rsidP="00390C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90C1D">
        <w:rPr>
          <w:rFonts w:ascii="Times New Roman" w:hAnsi="Times New Roman" w:cs="Times New Roman"/>
          <w:color w:val="000000" w:themeColor="text1"/>
          <w:sz w:val="36"/>
          <w:szCs w:val="36"/>
        </w:rPr>
        <w:t>When I tread the verge of Jordan, bid my anxious fears subside.  Death of death, and hell’s destruction,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390C1D">
        <w:rPr>
          <w:rFonts w:ascii="Times New Roman" w:hAnsi="Times New Roman" w:cs="Times New Roman"/>
          <w:color w:val="000000" w:themeColor="text1"/>
          <w:sz w:val="36"/>
          <w:szCs w:val="36"/>
        </w:rPr>
        <w:t>land me safe on Canaan’s side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14:paraId="07DD05D0" w14:textId="4ED6F757" w:rsidR="00390C1D" w:rsidRPr="00390C1D" w:rsidRDefault="00390C1D" w:rsidP="00390C1D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90C1D">
        <w:rPr>
          <w:rFonts w:ascii="Times New Roman" w:hAnsi="Times New Roman" w:cs="Times New Roman"/>
          <w:color w:val="000000" w:themeColor="text1"/>
          <w:sz w:val="36"/>
          <w:szCs w:val="36"/>
        </w:rPr>
        <w:t>Songs of praises, songs of prai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ses </w:t>
      </w:r>
      <w:r w:rsidRPr="00390C1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I will ever give to thee;  </w:t>
      </w:r>
    </w:p>
    <w:p w14:paraId="4534AA1E" w14:textId="714A8165" w:rsidR="00390C1D" w:rsidRPr="00390C1D" w:rsidRDefault="00390C1D" w:rsidP="00390C1D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90C1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I will ever give to Thee.</w:t>
      </w:r>
    </w:p>
    <w:p w14:paraId="19075C62" w14:textId="1B581A49" w:rsidR="00D87E10" w:rsidRPr="00D87E10" w:rsidRDefault="00D87E10" w:rsidP="00D87E10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</w:pPr>
    </w:p>
    <w:sectPr w:rsidR="00D87E10" w:rsidRPr="00D87E10" w:rsidSect="002F2EA1">
      <w:pgSz w:w="12240" w:h="15840"/>
      <w:pgMar w:top="720" w:right="720" w:bottom="720" w:left="720" w:header="720" w:footer="720" w:gutter="0"/>
      <w:pgNumType w:start="1"/>
      <w:cols w:space="720" w:equalWidth="0">
        <w:col w:w="10080" w:space="288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F13E5"/>
    <w:multiLevelType w:val="hybridMultilevel"/>
    <w:tmpl w:val="51825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D59DD"/>
    <w:multiLevelType w:val="hybridMultilevel"/>
    <w:tmpl w:val="43FA1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3E"/>
    <w:rsid w:val="0009173E"/>
    <w:rsid w:val="002F2EA1"/>
    <w:rsid w:val="00390C1D"/>
    <w:rsid w:val="00AF03B6"/>
    <w:rsid w:val="00D5214D"/>
    <w:rsid w:val="00D8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62F22"/>
  <w15:docId w15:val="{439EA457-9FFA-5A48-8D7A-8181896B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63B43"/>
    <w:pPr>
      <w:ind w:left="720"/>
      <w:contextualSpacing/>
    </w:pPr>
  </w:style>
  <w:style w:type="paragraph" w:styleId="NoSpacing">
    <w:name w:val="No Spacing"/>
    <w:uiPriority w:val="1"/>
    <w:qFormat/>
    <w:rsid w:val="003652E9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7VlAqVuLCy4EAns4Yz+IhdUF2A==">AMUW2mVEyBiR/4l2fuqNdrlLt9sj+eVpHvqXYmvlpGoAx7L8GfAhd4zdwP+HJwxJyaLQ6rk+G5OYkNDCOJcTpSrpO2fS6CG2FSABnfhfiW0bIW6WeDog4vk=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Sharon Arena</cp:lastModifiedBy>
  <cp:revision>2</cp:revision>
  <dcterms:created xsi:type="dcterms:W3CDTF">2021-06-30T22:12:00Z</dcterms:created>
  <dcterms:modified xsi:type="dcterms:W3CDTF">2021-06-30T22:12:00Z</dcterms:modified>
</cp:coreProperties>
</file>